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53" w:rsidRDefault="00062853" w:rsidP="00062853">
      <w:pPr>
        <w:rPr>
          <w:b/>
        </w:rPr>
      </w:pPr>
      <w:r w:rsidRPr="00F20627">
        <w:rPr>
          <w:b/>
        </w:rPr>
        <w:t>Форма 1.1. Общая информация об управляющей организации, товариществе, кооперативе</w:t>
      </w:r>
    </w:p>
    <w:p w:rsidR="00062853" w:rsidRPr="00F20627" w:rsidRDefault="00062853" w:rsidP="00062853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40"/>
        <w:gridCol w:w="4286"/>
        <w:gridCol w:w="1042"/>
        <w:gridCol w:w="3703"/>
      </w:tblGrid>
      <w:tr w:rsidR="00062853" w:rsidRPr="00F20627" w:rsidTr="00363FBD">
        <w:tc>
          <w:tcPr>
            <w:tcW w:w="540" w:type="dxa"/>
          </w:tcPr>
          <w:p w:rsidR="00062853" w:rsidRPr="00F20627" w:rsidRDefault="00062853" w:rsidP="00363FBD">
            <w:pPr>
              <w:jc w:val="center"/>
              <w:rPr>
                <w:b/>
              </w:rPr>
            </w:pPr>
            <w:r w:rsidRPr="00F20627">
              <w:rPr>
                <w:b/>
              </w:rPr>
              <w:t xml:space="preserve">№ </w:t>
            </w:r>
            <w:proofErr w:type="spellStart"/>
            <w:proofErr w:type="gramStart"/>
            <w:r w:rsidRPr="00F20627">
              <w:rPr>
                <w:b/>
              </w:rPr>
              <w:t>п</w:t>
            </w:r>
            <w:proofErr w:type="spellEnd"/>
            <w:proofErr w:type="gramEnd"/>
            <w:r w:rsidRPr="00F20627">
              <w:rPr>
                <w:b/>
              </w:rPr>
              <w:t>/</w:t>
            </w:r>
            <w:proofErr w:type="spellStart"/>
            <w:r w:rsidRPr="00F20627">
              <w:rPr>
                <w:b/>
              </w:rPr>
              <w:t>п</w:t>
            </w:r>
            <w:proofErr w:type="spellEnd"/>
          </w:p>
        </w:tc>
        <w:tc>
          <w:tcPr>
            <w:tcW w:w="4286" w:type="dxa"/>
          </w:tcPr>
          <w:p w:rsidR="00062853" w:rsidRPr="00F20627" w:rsidRDefault="00062853" w:rsidP="00363FBD">
            <w:pPr>
              <w:jc w:val="center"/>
              <w:rPr>
                <w:b/>
              </w:rPr>
            </w:pPr>
            <w:r w:rsidRPr="00F20627">
              <w:rPr>
                <w:b/>
              </w:rPr>
              <w:t>Наименование параметра</w:t>
            </w:r>
          </w:p>
        </w:tc>
        <w:tc>
          <w:tcPr>
            <w:tcW w:w="1042" w:type="dxa"/>
          </w:tcPr>
          <w:p w:rsidR="00062853" w:rsidRPr="00F20627" w:rsidRDefault="00062853" w:rsidP="00363FBD">
            <w:pPr>
              <w:jc w:val="center"/>
              <w:rPr>
                <w:b/>
              </w:rPr>
            </w:pPr>
            <w:proofErr w:type="spellStart"/>
            <w:r w:rsidRPr="00F20627">
              <w:rPr>
                <w:b/>
              </w:rPr>
              <w:t>Ед</w:t>
            </w:r>
            <w:proofErr w:type="gramStart"/>
            <w:r w:rsidRPr="00F20627">
              <w:rPr>
                <w:b/>
              </w:rPr>
              <w:t>.и</w:t>
            </w:r>
            <w:proofErr w:type="gramEnd"/>
            <w:r w:rsidRPr="00F20627">
              <w:rPr>
                <w:b/>
              </w:rPr>
              <w:t>зм</w:t>
            </w:r>
            <w:proofErr w:type="spellEnd"/>
            <w:r w:rsidRPr="00F20627">
              <w:rPr>
                <w:b/>
              </w:rPr>
              <w:t>.</w:t>
            </w:r>
          </w:p>
        </w:tc>
        <w:tc>
          <w:tcPr>
            <w:tcW w:w="3703" w:type="dxa"/>
          </w:tcPr>
          <w:p w:rsidR="00062853" w:rsidRPr="00F20627" w:rsidRDefault="00062853" w:rsidP="00363FBD">
            <w:pPr>
              <w:jc w:val="center"/>
              <w:rPr>
                <w:b/>
              </w:rPr>
            </w:pPr>
            <w:r w:rsidRPr="00F20627">
              <w:rPr>
                <w:b/>
              </w:rPr>
              <w:t>Значение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1.</w:t>
            </w:r>
          </w:p>
        </w:tc>
        <w:tc>
          <w:tcPr>
            <w:tcW w:w="4286" w:type="dxa"/>
          </w:tcPr>
          <w:p w:rsidR="00062853" w:rsidRDefault="00062853" w:rsidP="00363FBD">
            <w:r>
              <w:t>Дата заполнения/внесения изменений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 w:rsidRPr="00062853">
              <w:t>26.02.2015</w:t>
            </w:r>
          </w:p>
        </w:tc>
      </w:tr>
      <w:tr w:rsidR="00062853" w:rsidTr="00363FBD">
        <w:tc>
          <w:tcPr>
            <w:tcW w:w="9571" w:type="dxa"/>
            <w:gridSpan w:val="4"/>
          </w:tcPr>
          <w:p w:rsidR="00062853" w:rsidRDefault="00062853" w:rsidP="00363FBD">
            <w:r>
              <w:t>Общая информация об организации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2.</w:t>
            </w:r>
          </w:p>
        </w:tc>
        <w:tc>
          <w:tcPr>
            <w:tcW w:w="4286" w:type="dxa"/>
          </w:tcPr>
          <w:p w:rsidR="00062853" w:rsidRDefault="00062853" w:rsidP="00363FBD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Общество с ограниченной ответственностью Управляющая компания «</w:t>
            </w:r>
            <w:proofErr w:type="spellStart"/>
            <w:r>
              <w:t>Богдановичская</w:t>
            </w:r>
            <w:proofErr w:type="spellEnd"/>
            <w:r>
              <w:t>»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3.</w:t>
            </w:r>
          </w:p>
        </w:tc>
        <w:tc>
          <w:tcPr>
            <w:tcW w:w="4286" w:type="dxa"/>
          </w:tcPr>
          <w:p w:rsidR="00062853" w:rsidRDefault="00062853" w:rsidP="00363FBD">
            <w:r>
              <w:t>Сокращенное наименование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ООО УК «</w:t>
            </w:r>
            <w:proofErr w:type="spellStart"/>
            <w:r>
              <w:t>Богдановичская</w:t>
            </w:r>
            <w:proofErr w:type="spellEnd"/>
            <w:r>
              <w:t>»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4.</w:t>
            </w:r>
          </w:p>
        </w:tc>
        <w:tc>
          <w:tcPr>
            <w:tcW w:w="4286" w:type="dxa"/>
          </w:tcPr>
          <w:p w:rsidR="00062853" w:rsidRDefault="00062853" w:rsidP="00363FBD">
            <w:r>
              <w:t>ФИО руководителя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Чижов Андрей Геннадьевич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5.</w:t>
            </w:r>
          </w:p>
        </w:tc>
        <w:tc>
          <w:tcPr>
            <w:tcW w:w="4286" w:type="dxa"/>
          </w:tcPr>
          <w:p w:rsidR="00062853" w:rsidRDefault="00062853" w:rsidP="00363FBD">
            <w:r>
              <w:t>Основной государственный регистрационный номер (ОГРН)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1106633000715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6.</w:t>
            </w:r>
          </w:p>
        </w:tc>
        <w:tc>
          <w:tcPr>
            <w:tcW w:w="4286" w:type="dxa"/>
          </w:tcPr>
          <w:p w:rsidR="00062853" w:rsidRDefault="00062853" w:rsidP="00363FBD">
            <w:r>
              <w:t>Идентификационный номер налогоплательщика (ИНН)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6633017027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7.</w:t>
            </w:r>
          </w:p>
        </w:tc>
        <w:tc>
          <w:tcPr>
            <w:tcW w:w="4286" w:type="dxa"/>
          </w:tcPr>
          <w:p w:rsidR="00062853" w:rsidRDefault="00062853" w:rsidP="00363FBD"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623530, Свердловская область, г</w:t>
            </w:r>
            <w:proofErr w:type="gramStart"/>
            <w:r>
              <w:t>.Б</w:t>
            </w:r>
            <w:proofErr w:type="gramEnd"/>
            <w:r>
              <w:t>огданович, ул.Гагарина, 1А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8.</w:t>
            </w:r>
          </w:p>
        </w:tc>
        <w:tc>
          <w:tcPr>
            <w:tcW w:w="4286" w:type="dxa"/>
          </w:tcPr>
          <w:p w:rsidR="00062853" w:rsidRDefault="00062853" w:rsidP="00363FBD">
            <w:r>
              <w:t>Почтовый адрес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623530, Свердловская область, г</w:t>
            </w:r>
            <w:proofErr w:type="gramStart"/>
            <w:r>
              <w:t>.Б</w:t>
            </w:r>
            <w:proofErr w:type="gramEnd"/>
            <w:r>
              <w:t>огданович, ул.Гагарина, 1А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9.</w:t>
            </w:r>
          </w:p>
        </w:tc>
        <w:tc>
          <w:tcPr>
            <w:tcW w:w="4286" w:type="dxa"/>
          </w:tcPr>
          <w:p w:rsidR="00062853" w:rsidRDefault="00062853" w:rsidP="00363FBD">
            <w:r>
              <w:t>Адрес электронной почты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Pr="00DE49EE" w:rsidRDefault="00062853" w:rsidP="00363FBD">
            <w:pPr>
              <w:rPr>
                <w:lang w:val="en-US"/>
              </w:rPr>
            </w:pPr>
            <w:r>
              <w:rPr>
                <w:lang w:val="en-US"/>
              </w:rPr>
              <w:t>yk-bog@yandex.ru</w:t>
            </w:r>
          </w:p>
        </w:tc>
      </w:tr>
      <w:tr w:rsidR="00062853" w:rsidTr="00363FBD">
        <w:tc>
          <w:tcPr>
            <w:tcW w:w="540" w:type="dxa"/>
          </w:tcPr>
          <w:p w:rsidR="00062853" w:rsidRPr="00DE49EE" w:rsidRDefault="00062853" w:rsidP="00363FBD">
            <w:r>
              <w:rPr>
                <w:lang w:val="en-US"/>
              </w:rPr>
              <w:t>10.</w:t>
            </w:r>
          </w:p>
        </w:tc>
        <w:tc>
          <w:tcPr>
            <w:tcW w:w="4286" w:type="dxa"/>
          </w:tcPr>
          <w:p w:rsidR="00062853" w:rsidRDefault="00062853" w:rsidP="00363FBD">
            <w:r>
              <w:t>Официальный сайт в сети Интернет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Pr="00DE49EE" w:rsidRDefault="00062853" w:rsidP="00363FBD">
            <w:pPr>
              <w:rPr>
                <w:lang w:val="en-US"/>
              </w:rPr>
            </w:pPr>
            <w:r>
              <w:rPr>
                <w:lang w:val="en-US"/>
              </w:rPr>
              <w:t>yk-bog.ru</w:t>
            </w:r>
          </w:p>
        </w:tc>
      </w:tr>
      <w:tr w:rsidR="00062853" w:rsidTr="00363FBD">
        <w:tc>
          <w:tcPr>
            <w:tcW w:w="540" w:type="dxa"/>
          </w:tcPr>
          <w:p w:rsidR="00062853" w:rsidRPr="00DE49EE" w:rsidRDefault="00062853" w:rsidP="00363FBD">
            <w:r>
              <w:rPr>
                <w:lang w:val="en-US"/>
              </w:rPr>
              <w:t>11.</w:t>
            </w:r>
          </w:p>
        </w:tc>
        <w:tc>
          <w:tcPr>
            <w:tcW w:w="4286" w:type="dxa"/>
          </w:tcPr>
          <w:p w:rsidR="00062853" w:rsidRDefault="00062853" w:rsidP="00363FBD">
            <w:r>
              <w:t>Адрес фактического местонахождения органов управления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623530, Свердловская область, г</w:t>
            </w:r>
            <w:proofErr w:type="gramStart"/>
            <w:r>
              <w:t>.Б</w:t>
            </w:r>
            <w:proofErr w:type="gramEnd"/>
            <w:r>
              <w:t>огданович, ул.Гагарина, 1А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12.</w:t>
            </w:r>
          </w:p>
        </w:tc>
        <w:tc>
          <w:tcPr>
            <w:tcW w:w="4286" w:type="dxa"/>
          </w:tcPr>
          <w:p w:rsidR="00062853" w:rsidRDefault="00062853" w:rsidP="00363FBD">
            <w:r>
              <w:t>Контактные телефоны, факс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(34376) 5-14-78 (факс), 2-46-61, 2-26-27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13.</w:t>
            </w:r>
          </w:p>
        </w:tc>
        <w:tc>
          <w:tcPr>
            <w:tcW w:w="4286" w:type="dxa"/>
          </w:tcPr>
          <w:p w:rsidR="00062853" w:rsidRDefault="00062853" w:rsidP="00363FBD">
            <w:r>
              <w:t>Режим работы, в т.ч. часы личного приема граждан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Ежедневно с 08.00 до 17.00, обед с 12.00 до 13.00;</w:t>
            </w:r>
          </w:p>
          <w:p w:rsidR="00062853" w:rsidRDefault="00062853" w:rsidP="00363FBD">
            <w:r>
              <w:t>Приемные дни: вторник, четверг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14.</w:t>
            </w:r>
          </w:p>
        </w:tc>
        <w:tc>
          <w:tcPr>
            <w:tcW w:w="4286" w:type="dxa"/>
          </w:tcPr>
          <w:p w:rsidR="00062853" w:rsidRDefault="00062853" w:rsidP="00363FBD">
            <w:r>
              <w:t>Сведения о работе диспетчерской службы: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  <w:p w:rsidR="00062853" w:rsidRDefault="00062853" w:rsidP="00363FBD"/>
        </w:tc>
        <w:tc>
          <w:tcPr>
            <w:tcW w:w="3703" w:type="dxa"/>
          </w:tcPr>
          <w:p w:rsidR="00062853" w:rsidRDefault="00062853" w:rsidP="00363FBD"/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15.</w:t>
            </w:r>
          </w:p>
        </w:tc>
        <w:tc>
          <w:tcPr>
            <w:tcW w:w="4286" w:type="dxa"/>
          </w:tcPr>
          <w:p w:rsidR="00062853" w:rsidRDefault="00062853" w:rsidP="00363FBD">
            <w:r>
              <w:t>- адрес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623530, Свердловская область, г</w:t>
            </w:r>
            <w:proofErr w:type="gramStart"/>
            <w:r>
              <w:t>.Б</w:t>
            </w:r>
            <w:proofErr w:type="gramEnd"/>
            <w:r>
              <w:t>огданович, ул.Гагарина, 1А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16.</w:t>
            </w:r>
          </w:p>
        </w:tc>
        <w:tc>
          <w:tcPr>
            <w:tcW w:w="4286" w:type="dxa"/>
          </w:tcPr>
          <w:p w:rsidR="00062853" w:rsidRDefault="00062853" w:rsidP="00363FBD">
            <w:r>
              <w:t>- контактные телефоны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(34376) 5-18-36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17.</w:t>
            </w:r>
          </w:p>
        </w:tc>
        <w:tc>
          <w:tcPr>
            <w:tcW w:w="4286" w:type="dxa"/>
          </w:tcPr>
          <w:p w:rsidR="00062853" w:rsidRDefault="00062853" w:rsidP="00363FBD">
            <w:r>
              <w:t>- режим работы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Default="00062853" w:rsidP="00363FBD">
            <w:r>
              <w:t>Ежедневно с 08.00 до 17.00, обед с 12.00 до 13.00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 xml:space="preserve">18. </w:t>
            </w:r>
          </w:p>
        </w:tc>
        <w:tc>
          <w:tcPr>
            <w:tcW w:w="4286" w:type="dxa"/>
          </w:tcPr>
          <w:p w:rsidR="00062853" w:rsidRDefault="00062853" w:rsidP="00363FBD">
            <w:r>
              <w:t>Доля участия субъекта Российской Федерации в уставном каптале организации</w:t>
            </w:r>
          </w:p>
        </w:tc>
        <w:tc>
          <w:tcPr>
            <w:tcW w:w="1042" w:type="dxa"/>
          </w:tcPr>
          <w:p w:rsidR="00062853" w:rsidRDefault="00062853" w:rsidP="00363FBD">
            <w:r>
              <w:t>%</w:t>
            </w:r>
          </w:p>
        </w:tc>
        <w:tc>
          <w:tcPr>
            <w:tcW w:w="3703" w:type="dxa"/>
          </w:tcPr>
          <w:p w:rsidR="00062853" w:rsidRDefault="00062853" w:rsidP="00363FBD">
            <w:r>
              <w:t>0,0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19.</w:t>
            </w:r>
          </w:p>
        </w:tc>
        <w:tc>
          <w:tcPr>
            <w:tcW w:w="4286" w:type="dxa"/>
          </w:tcPr>
          <w:p w:rsidR="00062853" w:rsidRDefault="00062853" w:rsidP="00363FBD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1042" w:type="dxa"/>
          </w:tcPr>
          <w:p w:rsidR="00062853" w:rsidRDefault="00062853" w:rsidP="00363FBD">
            <w:r>
              <w:t>%</w:t>
            </w:r>
          </w:p>
        </w:tc>
        <w:tc>
          <w:tcPr>
            <w:tcW w:w="3703" w:type="dxa"/>
          </w:tcPr>
          <w:p w:rsidR="00062853" w:rsidRDefault="00062853" w:rsidP="00363FBD">
            <w:r>
              <w:t>0,0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20.</w:t>
            </w:r>
          </w:p>
        </w:tc>
        <w:tc>
          <w:tcPr>
            <w:tcW w:w="4286" w:type="dxa"/>
          </w:tcPr>
          <w:p w:rsidR="00062853" w:rsidRDefault="00062853" w:rsidP="00363FBD">
            <w:r>
              <w:t>Количество домов, находящихся в управлении</w:t>
            </w:r>
          </w:p>
        </w:tc>
        <w:tc>
          <w:tcPr>
            <w:tcW w:w="1042" w:type="dxa"/>
          </w:tcPr>
          <w:p w:rsidR="00062853" w:rsidRDefault="00062853" w:rsidP="00363FBD">
            <w:r>
              <w:t>ед.</w:t>
            </w:r>
          </w:p>
        </w:tc>
        <w:tc>
          <w:tcPr>
            <w:tcW w:w="3703" w:type="dxa"/>
          </w:tcPr>
          <w:p w:rsidR="00062853" w:rsidRPr="00165F41" w:rsidRDefault="00062853" w:rsidP="00062853">
            <w:pPr>
              <w:rPr>
                <w:highlight w:val="yellow"/>
              </w:rPr>
            </w:pPr>
            <w:r>
              <w:rPr>
                <w:lang w:val="en-US"/>
              </w:rPr>
              <w:t>199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 xml:space="preserve">21. </w:t>
            </w:r>
          </w:p>
        </w:tc>
        <w:tc>
          <w:tcPr>
            <w:tcW w:w="4286" w:type="dxa"/>
          </w:tcPr>
          <w:p w:rsidR="00062853" w:rsidRDefault="00062853" w:rsidP="00363FBD">
            <w:r>
              <w:t>Площадь домов, находящихся в управлении</w:t>
            </w:r>
          </w:p>
        </w:tc>
        <w:tc>
          <w:tcPr>
            <w:tcW w:w="1042" w:type="dxa"/>
          </w:tcPr>
          <w:p w:rsidR="00062853" w:rsidRDefault="00062853" w:rsidP="00363FBD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703" w:type="dxa"/>
          </w:tcPr>
          <w:p w:rsidR="00062853" w:rsidRPr="00062853" w:rsidRDefault="00062853" w:rsidP="00363FBD">
            <w:pPr>
              <w:rPr>
                <w:highlight w:val="yellow"/>
                <w:lang w:val="en-US"/>
              </w:rPr>
            </w:pPr>
            <w:r w:rsidRPr="00062853">
              <w:rPr>
                <w:lang w:val="en-US"/>
              </w:rPr>
              <w:t>263</w:t>
            </w:r>
            <w:r>
              <w:rPr>
                <w:lang w:val="en-US"/>
              </w:rPr>
              <w:t xml:space="preserve"> </w:t>
            </w:r>
            <w:r w:rsidRPr="00062853">
              <w:rPr>
                <w:lang w:val="en-US"/>
              </w:rPr>
              <w:t>604.86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22.</w:t>
            </w:r>
          </w:p>
        </w:tc>
        <w:tc>
          <w:tcPr>
            <w:tcW w:w="4286" w:type="dxa"/>
          </w:tcPr>
          <w:p w:rsidR="00062853" w:rsidRDefault="00062853" w:rsidP="00363FBD">
            <w: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042" w:type="dxa"/>
          </w:tcPr>
          <w:p w:rsidR="00062853" w:rsidRDefault="00062853" w:rsidP="00363FBD">
            <w:r>
              <w:t>чел.</w:t>
            </w:r>
          </w:p>
        </w:tc>
        <w:tc>
          <w:tcPr>
            <w:tcW w:w="3703" w:type="dxa"/>
          </w:tcPr>
          <w:p w:rsidR="00062853" w:rsidRDefault="00062853" w:rsidP="00363FBD">
            <w:pPr>
              <w:rPr>
                <w:highlight w:val="yellow"/>
              </w:rPr>
            </w:pPr>
            <w:r w:rsidRPr="00F20627">
              <w:t>64</w:t>
            </w:r>
          </w:p>
        </w:tc>
      </w:tr>
      <w:tr w:rsidR="00062853" w:rsidTr="00363FBD">
        <w:tc>
          <w:tcPr>
            <w:tcW w:w="540" w:type="dxa"/>
          </w:tcPr>
          <w:p w:rsidR="00062853" w:rsidRDefault="00062853" w:rsidP="00363FBD">
            <w:r>
              <w:t>23.</w:t>
            </w:r>
          </w:p>
        </w:tc>
        <w:tc>
          <w:tcPr>
            <w:tcW w:w="4286" w:type="dxa"/>
          </w:tcPr>
          <w:p w:rsidR="00062853" w:rsidRDefault="00062853" w:rsidP="00363FBD">
            <w:r>
              <w:t>Устав товарищества собственников жилья или кооператива</w:t>
            </w:r>
          </w:p>
        </w:tc>
        <w:tc>
          <w:tcPr>
            <w:tcW w:w="1042" w:type="dxa"/>
          </w:tcPr>
          <w:p w:rsidR="00062853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Pr="00F20627" w:rsidRDefault="00062853" w:rsidP="00363FBD">
            <w:r w:rsidRPr="00F20627">
              <w:t>-</w:t>
            </w:r>
          </w:p>
          <w:p w:rsidR="00062853" w:rsidRDefault="00062853" w:rsidP="00363FBD">
            <w:pPr>
              <w:rPr>
                <w:highlight w:val="yellow"/>
              </w:rPr>
            </w:pPr>
          </w:p>
        </w:tc>
      </w:tr>
      <w:tr w:rsidR="00062853" w:rsidTr="00363FBD">
        <w:tc>
          <w:tcPr>
            <w:tcW w:w="9571" w:type="dxa"/>
            <w:gridSpan w:val="4"/>
          </w:tcPr>
          <w:p w:rsidR="00062853" w:rsidRPr="00F20627" w:rsidRDefault="00062853" w:rsidP="00062853">
            <w:r w:rsidRPr="00062853">
              <w:t xml:space="preserve">Сведения о лицензии на осуществление деятельности по управлению многоквартирными домами </w:t>
            </w:r>
          </w:p>
        </w:tc>
      </w:tr>
      <w:tr w:rsidR="00062853" w:rsidTr="00363FBD">
        <w:tc>
          <w:tcPr>
            <w:tcW w:w="540" w:type="dxa"/>
          </w:tcPr>
          <w:p w:rsidR="00062853" w:rsidRPr="00F20627" w:rsidRDefault="00062853" w:rsidP="00363FBD">
            <w:r>
              <w:t>24.</w:t>
            </w:r>
          </w:p>
        </w:tc>
        <w:tc>
          <w:tcPr>
            <w:tcW w:w="4286" w:type="dxa"/>
          </w:tcPr>
          <w:p w:rsidR="00062853" w:rsidRPr="00F20627" w:rsidRDefault="00062853" w:rsidP="00363FBD">
            <w:r>
              <w:t>Номер лицензии</w:t>
            </w:r>
          </w:p>
        </w:tc>
        <w:tc>
          <w:tcPr>
            <w:tcW w:w="1042" w:type="dxa"/>
          </w:tcPr>
          <w:p w:rsidR="00062853" w:rsidRPr="00F20627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Pr="00062853" w:rsidRDefault="00062853" w:rsidP="00363FBD">
            <w:pPr>
              <w:rPr>
                <w:lang w:val="en-US"/>
              </w:rPr>
            </w:pPr>
            <w:r>
              <w:rPr>
                <w:lang w:val="en-US"/>
              </w:rPr>
              <w:t>006</w:t>
            </w:r>
          </w:p>
        </w:tc>
      </w:tr>
      <w:tr w:rsidR="00062853" w:rsidTr="00363FBD">
        <w:tc>
          <w:tcPr>
            <w:tcW w:w="540" w:type="dxa"/>
          </w:tcPr>
          <w:p w:rsidR="00062853" w:rsidRPr="00F20627" w:rsidRDefault="00062853" w:rsidP="00363FBD">
            <w:r>
              <w:t>25.</w:t>
            </w:r>
          </w:p>
        </w:tc>
        <w:tc>
          <w:tcPr>
            <w:tcW w:w="4286" w:type="dxa"/>
          </w:tcPr>
          <w:p w:rsidR="00062853" w:rsidRPr="00F20627" w:rsidRDefault="00062853" w:rsidP="00363FBD">
            <w:r>
              <w:t>Дата получения лицензии</w:t>
            </w:r>
          </w:p>
        </w:tc>
        <w:tc>
          <w:tcPr>
            <w:tcW w:w="1042" w:type="dxa"/>
          </w:tcPr>
          <w:p w:rsidR="00062853" w:rsidRPr="00F20627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Pr="00062853" w:rsidRDefault="00062853" w:rsidP="00363FBD">
            <w:pPr>
              <w:rPr>
                <w:lang w:val="en-US"/>
              </w:rPr>
            </w:pPr>
            <w:r>
              <w:rPr>
                <w:lang w:val="en-US"/>
              </w:rPr>
              <w:t>27/02/2015</w:t>
            </w:r>
          </w:p>
        </w:tc>
      </w:tr>
      <w:tr w:rsidR="00062853" w:rsidTr="00363FBD">
        <w:tc>
          <w:tcPr>
            <w:tcW w:w="540" w:type="dxa"/>
          </w:tcPr>
          <w:p w:rsidR="00062853" w:rsidRPr="00F20627" w:rsidRDefault="00062853" w:rsidP="00363FBD">
            <w:r>
              <w:t>26.</w:t>
            </w:r>
          </w:p>
        </w:tc>
        <w:tc>
          <w:tcPr>
            <w:tcW w:w="4286" w:type="dxa"/>
          </w:tcPr>
          <w:p w:rsidR="00062853" w:rsidRPr="00F20627" w:rsidRDefault="00062853" w:rsidP="00363FBD">
            <w:r>
              <w:t>Орган, выдавший лицензию</w:t>
            </w:r>
          </w:p>
        </w:tc>
        <w:tc>
          <w:tcPr>
            <w:tcW w:w="1042" w:type="dxa"/>
          </w:tcPr>
          <w:p w:rsidR="00062853" w:rsidRPr="00F20627" w:rsidRDefault="00062853" w:rsidP="00363FBD">
            <w:r>
              <w:t>-</w:t>
            </w:r>
          </w:p>
        </w:tc>
        <w:tc>
          <w:tcPr>
            <w:tcW w:w="3703" w:type="dxa"/>
          </w:tcPr>
          <w:p w:rsidR="00062853" w:rsidRPr="00F20627" w:rsidRDefault="00062853" w:rsidP="00363FBD">
            <w:r>
              <w:t>Управление Государственной жилищной инспекции Свердловской области</w:t>
            </w:r>
          </w:p>
        </w:tc>
      </w:tr>
    </w:tbl>
    <w:p w:rsidR="0091059B" w:rsidRDefault="0091059B"/>
    <w:sectPr w:rsidR="0091059B" w:rsidSect="004B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853"/>
    <w:rsid w:val="00062853"/>
    <w:rsid w:val="004B4202"/>
    <w:rsid w:val="0091059B"/>
    <w:rsid w:val="0093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2015-03-23T05:34:00Z</dcterms:created>
  <dcterms:modified xsi:type="dcterms:W3CDTF">2015-03-23T05:38:00Z</dcterms:modified>
</cp:coreProperties>
</file>